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839" w:rsidRDefault="00B64839" w:rsidP="00DF5523">
      <w:pPr>
        <w:pStyle w:val="Corpsdetexte"/>
        <w:ind w:left="284"/>
        <w:rPr>
          <w:rFonts w:ascii="Marianne Medium"/>
          <w:noProof/>
          <w:lang w:eastAsia="fr-FR"/>
        </w:rPr>
      </w:pPr>
      <w:r>
        <w:rPr>
          <w:rFonts w:ascii="Marianne Medium"/>
          <w:noProof/>
          <w:lang w:eastAsia="fr-FR"/>
        </w:rPr>
        <w:drawing>
          <wp:anchor distT="0" distB="0" distL="114300" distR="114300" simplePos="0" relativeHeight="487600640" behindDoc="1" locked="0" layoutInCell="1" allowOverlap="0">
            <wp:simplePos x="0" y="0"/>
            <wp:positionH relativeFrom="page">
              <wp:posOffset>-2540</wp:posOffset>
            </wp:positionH>
            <wp:positionV relativeFrom="page">
              <wp:posOffset>1270</wp:posOffset>
            </wp:positionV>
            <wp:extent cx="7560310" cy="10695305"/>
            <wp:effectExtent l="0" t="0" r="2540" b="0"/>
            <wp:wrapNone/>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5523">
        <w:rPr>
          <w:rFonts w:ascii="Marianne Medium"/>
          <w:noProof/>
          <w:lang w:eastAsia="fr-FR"/>
        </w:rPr>
        <w:t xml:space="preserve">                                   </w:t>
      </w:r>
    </w:p>
    <w:p w:rsidR="00B64839" w:rsidRDefault="00B64839" w:rsidP="00DF5523">
      <w:pPr>
        <w:pStyle w:val="Corpsdetexte"/>
        <w:ind w:left="284"/>
        <w:rPr>
          <w:rFonts w:ascii="Marianne Medium"/>
          <w:noProof/>
          <w:lang w:eastAsia="fr-FR"/>
        </w:rPr>
      </w:pPr>
    </w:p>
    <w:p w:rsidR="00B64839" w:rsidRDefault="00B64839" w:rsidP="00DF5523">
      <w:pPr>
        <w:pStyle w:val="Corpsdetexte"/>
        <w:ind w:left="284"/>
        <w:rPr>
          <w:rFonts w:ascii="Marianne Medium"/>
          <w:noProof/>
          <w:lang w:eastAsia="fr-FR"/>
        </w:rPr>
      </w:pPr>
    </w:p>
    <w:p w:rsidR="00B64839" w:rsidRDefault="00B64839" w:rsidP="00DF5523">
      <w:pPr>
        <w:pStyle w:val="Corpsdetexte"/>
        <w:ind w:left="284"/>
        <w:rPr>
          <w:rFonts w:ascii="Marianne Medium"/>
          <w:noProof/>
          <w:lang w:eastAsia="fr-FR"/>
        </w:rPr>
      </w:pPr>
    </w:p>
    <w:p w:rsidR="00B64839" w:rsidRDefault="00B64839" w:rsidP="00DF5523">
      <w:pPr>
        <w:pStyle w:val="Corpsdetexte"/>
        <w:ind w:left="284"/>
        <w:rPr>
          <w:rFonts w:ascii="Marianne Medium"/>
          <w:noProof/>
          <w:lang w:eastAsia="fr-FR"/>
        </w:rPr>
      </w:pPr>
    </w:p>
    <w:p w:rsidR="00B64839" w:rsidRDefault="00B64839" w:rsidP="00DF5523">
      <w:pPr>
        <w:pStyle w:val="Corpsdetexte"/>
        <w:ind w:left="284"/>
        <w:rPr>
          <w:rFonts w:ascii="Marianne Medium"/>
          <w:noProof/>
          <w:lang w:eastAsia="fr-FR"/>
        </w:rPr>
      </w:pPr>
    </w:p>
    <w:p w:rsidR="00B64839" w:rsidRDefault="00B64839" w:rsidP="00DF5523">
      <w:pPr>
        <w:pStyle w:val="Corpsdetexte"/>
        <w:ind w:left="284"/>
        <w:rPr>
          <w:rFonts w:ascii="Marianne Medium"/>
          <w:noProof/>
          <w:lang w:eastAsia="fr-FR"/>
        </w:rPr>
      </w:pPr>
    </w:p>
    <w:p w:rsidR="00B64839" w:rsidRDefault="00B64839" w:rsidP="00DF5523">
      <w:pPr>
        <w:pStyle w:val="Corpsdetexte"/>
        <w:ind w:left="284"/>
        <w:rPr>
          <w:rFonts w:ascii="Marianne Medium"/>
          <w:noProof/>
          <w:lang w:eastAsia="fr-FR"/>
        </w:rPr>
      </w:pPr>
    </w:p>
    <w:p w:rsidR="00B64839" w:rsidRDefault="00B64839" w:rsidP="00DF5523">
      <w:pPr>
        <w:pStyle w:val="Corpsdetexte"/>
        <w:ind w:left="284"/>
        <w:rPr>
          <w:rFonts w:ascii="Marianne Medium"/>
          <w:noProof/>
          <w:lang w:eastAsia="fr-FR"/>
        </w:rPr>
      </w:pPr>
    </w:p>
    <w:p w:rsidR="00A4597C" w:rsidRDefault="00DF5523" w:rsidP="00DF5523">
      <w:pPr>
        <w:pStyle w:val="Corpsdetexte"/>
        <w:ind w:left="284"/>
        <w:rPr>
          <w:rFonts w:ascii="Marianne Medium"/>
        </w:rPr>
      </w:pPr>
      <w:r>
        <w:rPr>
          <w:rFonts w:ascii="Marianne Medium"/>
          <w:noProof/>
          <w:lang w:eastAsia="fr-FR"/>
        </w:rPr>
        <w:t xml:space="preserve">                    </w:t>
      </w: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950051">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rsidR="00A4597C" w:rsidRDefault="00A4597C" w:rsidP="000E5659">
      <w:pPr>
        <w:ind w:right="761"/>
        <w:rPr>
          <w:i/>
          <w:sz w:val="18"/>
        </w:rPr>
      </w:pPr>
    </w:p>
    <w:p w:rsidR="000E5659" w:rsidRPr="000E5659" w:rsidRDefault="000E5659" w:rsidP="000E5659">
      <w:pPr>
        <w:pStyle w:val="Corpsdetexte"/>
        <w:ind w:left="426" w:right="760"/>
        <w:jc w:val="center"/>
        <w:rPr>
          <w:b/>
          <w:sz w:val="24"/>
        </w:rPr>
      </w:pPr>
      <w:r w:rsidRPr="000E5659">
        <w:rPr>
          <w:b/>
          <w:sz w:val="24"/>
        </w:rPr>
        <w:t xml:space="preserve">Monsieur le Directeur </w:t>
      </w:r>
    </w:p>
    <w:p w:rsidR="000E5659" w:rsidRPr="000E5659" w:rsidRDefault="000E5659" w:rsidP="00EE562F">
      <w:pPr>
        <w:pStyle w:val="Corpsdetexte"/>
        <w:ind w:left="426" w:right="760"/>
        <w:jc w:val="center"/>
        <w:rPr>
          <w:b/>
          <w:sz w:val="24"/>
        </w:rPr>
      </w:pPr>
      <w:proofErr w:type="gramStart"/>
      <w:r w:rsidRPr="000E5659">
        <w:rPr>
          <w:b/>
          <w:sz w:val="24"/>
        </w:rPr>
        <w:t>du</w:t>
      </w:r>
      <w:proofErr w:type="gramEnd"/>
      <w:r w:rsidRPr="000E5659">
        <w:rPr>
          <w:b/>
          <w:sz w:val="24"/>
        </w:rPr>
        <w:t xml:space="preserve"> Service d’Infrastructure</w:t>
      </w:r>
      <w:r w:rsidR="00EE562F">
        <w:rPr>
          <w:b/>
          <w:sz w:val="24"/>
        </w:rPr>
        <w:t xml:space="preserve"> de la défense Nord-Ouest</w:t>
      </w:r>
    </w:p>
    <w:p w:rsidR="000E5659" w:rsidRPr="000E5659" w:rsidRDefault="000E5659" w:rsidP="000E5659">
      <w:pPr>
        <w:pStyle w:val="Corpsdetexte"/>
        <w:ind w:left="426" w:right="760"/>
        <w:jc w:val="center"/>
        <w:rPr>
          <w:b/>
          <w:sz w:val="24"/>
        </w:rPr>
      </w:pPr>
      <w:r w:rsidRPr="000E5659">
        <w:rPr>
          <w:b/>
          <w:sz w:val="24"/>
        </w:rPr>
        <w:t>Quartier Margueritte –</w:t>
      </w:r>
      <w:r w:rsidR="0090707C">
        <w:rPr>
          <w:b/>
          <w:sz w:val="24"/>
        </w:rPr>
        <w:t xml:space="preserve"> BP 14 - </w:t>
      </w:r>
      <w:r w:rsidRPr="000E5659">
        <w:rPr>
          <w:b/>
          <w:sz w:val="24"/>
        </w:rPr>
        <w:t xml:space="preserve"> 35998 RENNES</w:t>
      </w:r>
    </w:p>
    <w:p w:rsidR="00A4597C" w:rsidRDefault="00A4597C">
      <w:pPr>
        <w:pStyle w:val="Corpsdetexte"/>
        <w:spacing w:before="1"/>
        <w:rPr>
          <w:i/>
          <w:sz w:val="16"/>
        </w:rPr>
      </w:pPr>
    </w:p>
    <w:p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A4597C" w:rsidRDefault="00A4597C">
      <w:pPr>
        <w:pStyle w:val="Corpsdetexte"/>
        <w:rPr>
          <w:i/>
        </w:rPr>
      </w:pPr>
    </w:p>
    <w:p w:rsidR="00BE476D" w:rsidRPr="00E754E1" w:rsidRDefault="00BE476D" w:rsidP="004A1EBC">
      <w:pPr>
        <w:spacing w:before="60"/>
        <w:ind w:left="1440" w:firstLine="720"/>
        <w:rPr>
          <w:rFonts w:eastAsia="Times New Roman"/>
          <w:sz w:val="20"/>
          <w:szCs w:val="20"/>
        </w:rPr>
      </w:pPr>
      <w:r w:rsidRPr="00E754E1">
        <w:rPr>
          <w:rFonts w:eastAsia="Times New Roman"/>
          <w:sz w:val="20"/>
          <w:szCs w:val="20"/>
        </w:rPr>
        <w:t>Madame la cheffe</w:t>
      </w:r>
      <w:r w:rsidR="0090707C" w:rsidRPr="00E754E1">
        <w:rPr>
          <w:rFonts w:eastAsia="Times New Roman"/>
          <w:sz w:val="20"/>
          <w:szCs w:val="20"/>
        </w:rPr>
        <w:t xml:space="preserve"> du Service Achats I</w:t>
      </w:r>
      <w:r w:rsidRPr="00E754E1">
        <w:rPr>
          <w:rFonts w:eastAsia="Times New Roman"/>
          <w:sz w:val="20"/>
          <w:szCs w:val="20"/>
        </w:rPr>
        <w:t>nfrastructure</w:t>
      </w:r>
      <w:r w:rsidR="00EB7D0A">
        <w:rPr>
          <w:rFonts w:eastAsia="Times New Roman"/>
          <w:sz w:val="20"/>
          <w:szCs w:val="20"/>
        </w:rPr>
        <w:t xml:space="preserve"> du SID Nord-Ouest</w:t>
      </w:r>
    </w:p>
    <w:p w:rsidR="0090707C" w:rsidRPr="00E754E1" w:rsidRDefault="00950051" w:rsidP="004A1EBC">
      <w:pPr>
        <w:spacing w:before="60"/>
        <w:ind w:left="1440" w:firstLine="720"/>
        <w:rPr>
          <w:rFonts w:eastAsia="Times New Roman"/>
        </w:rPr>
      </w:pPr>
      <w:hyperlink r:id="rId22" w:history="1">
        <w:r w:rsidR="0090707C" w:rsidRPr="00E754E1">
          <w:rPr>
            <w:rStyle w:val="Lienhypertexte"/>
            <w:rFonts w:eastAsia="Times New Roman" w:cs="Marianne"/>
          </w:rPr>
          <w:t>esid-rennes-marches-sai.resp.fct@intradef.gouv.fr</w:t>
        </w:r>
      </w:hyperlink>
    </w:p>
    <w:p w:rsidR="0090707C" w:rsidRPr="000866AC" w:rsidRDefault="0090707C" w:rsidP="00BE476D">
      <w:pPr>
        <w:spacing w:before="60"/>
        <w:ind w:left="1440" w:firstLine="720"/>
        <w:rPr>
          <w:rFonts w:eastAsia="Times New Roman"/>
          <w:szCs w:val="20"/>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950051" w:rsidRDefault="00950051" w:rsidP="000E5659">
      <w:pPr>
        <w:widowControl/>
        <w:autoSpaceDE/>
        <w:autoSpaceDN/>
        <w:jc w:val="center"/>
        <w:rPr>
          <w:rFonts w:eastAsia="Times New Roman" w:cs="Times New Roman"/>
          <w:b/>
          <w:sz w:val="24"/>
          <w:szCs w:val="24"/>
          <w:highlight w:val="yellow"/>
        </w:rPr>
      </w:pPr>
      <w:r>
        <w:rPr>
          <w:rFonts w:eastAsia="Times New Roman" w:cs="Times New Roman"/>
          <w:b/>
          <w:sz w:val="24"/>
          <w:szCs w:val="24"/>
          <w:highlight w:val="yellow"/>
        </w:rPr>
        <w:t>Marché n°___________________</w:t>
      </w:r>
      <w:bookmarkStart w:id="0" w:name="_GoBack"/>
      <w:bookmarkEnd w:id="0"/>
    </w:p>
    <w:p w:rsidR="000E5659" w:rsidRPr="00AB44AD" w:rsidRDefault="000E5659" w:rsidP="000E5659">
      <w:pPr>
        <w:widowControl/>
        <w:autoSpaceDE/>
        <w:autoSpaceDN/>
        <w:jc w:val="center"/>
        <w:rPr>
          <w:rFonts w:eastAsia="Calibri" w:cs="Times New Roman"/>
          <w:sz w:val="20"/>
          <w:highlight w:val="yellow"/>
        </w:rPr>
      </w:pPr>
      <w:r w:rsidRPr="00AB44AD">
        <w:rPr>
          <w:rFonts w:eastAsia="Times New Roman" w:cs="Times New Roman"/>
          <w:b/>
          <w:sz w:val="24"/>
          <w:szCs w:val="24"/>
          <w:highlight w:val="yellow"/>
        </w:rPr>
        <w:t xml:space="preserve">Base de Défense de </w:t>
      </w:r>
      <w:proofErr w:type="spellStart"/>
      <w:r w:rsidR="002F6FE9">
        <w:rPr>
          <w:rFonts w:eastAsia="Times New Roman" w:cs="Times New Roman"/>
          <w:b/>
          <w:sz w:val="24"/>
          <w:szCs w:val="24"/>
          <w:highlight w:val="yellow"/>
        </w:rPr>
        <w:t>xxxxxxxxxxxxxxxxxxx</w:t>
      </w:r>
      <w:proofErr w:type="spellEnd"/>
      <w:r w:rsidR="002F6FE9">
        <w:rPr>
          <w:rFonts w:eastAsia="Times New Roman" w:cs="Times New Roman"/>
          <w:b/>
          <w:sz w:val="24"/>
          <w:szCs w:val="24"/>
          <w:highlight w:val="yellow"/>
        </w:rPr>
        <w:t xml:space="preserve"> – </w:t>
      </w:r>
      <w:r w:rsidR="00F57B06">
        <w:rPr>
          <w:rFonts w:eastAsia="Times New Roman" w:cs="Times New Roman"/>
          <w:b/>
          <w:sz w:val="24"/>
          <w:szCs w:val="24"/>
          <w:highlight w:val="yellow"/>
        </w:rPr>
        <w:t>Marché</w:t>
      </w:r>
      <w:r w:rsidR="002F6FE9">
        <w:rPr>
          <w:rFonts w:eastAsia="Times New Roman" w:cs="Times New Roman"/>
          <w:b/>
          <w:sz w:val="24"/>
          <w:szCs w:val="24"/>
          <w:highlight w:val="yellow"/>
        </w:rPr>
        <w:t xml:space="preserve"> relatif à XXXXXXX</w:t>
      </w:r>
    </w:p>
    <w:p w:rsidR="000E5659" w:rsidRPr="000E5659" w:rsidRDefault="000E5659" w:rsidP="000E5659">
      <w:pPr>
        <w:widowControl/>
        <w:autoSpaceDE/>
        <w:autoSpaceDN/>
        <w:jc w:val="center"/>
        <w:rPr>
          <w:rFonts w:eastAsia="Times New Roman" w:cs="Times New Roman"/>
          <w:b/>
          <w:sz w:val="16"/>
          <w:szCs w:val="16"/>
        </w:rPr>
      </w:pPr>
      <w:r w:rsidRPr="00AB44AD">
        <w:rPr>
          <w:rFonts w:eastAsia="Times New Roman" w:cs="Times New Roman"/>
          <w:b/>
          <w:sz w:val="24"/>
          <w:szCs w:val="24"/>
          <w:highlight w:val="yellow"/>
        </w:rPr>
        <w:t>Lot n° ____</w:t>
      </w:r>
      <w:r w:rsidRPr="00AB44AD">
        <w:rPr>
          <w:rFonts w:ascii="Calibri" w:eastAsia="Times New Roman" w:hAnsi="Calibri" w:cs="Calibri"/>
          <w:b/>
          <w:sz w:val="24"/>
          <w:szCs w:val="24"/>
          <w:highlight w:val="yellow"/>
        </w:rPr>
        <w:t> </w:t>
      </w:r>
      <w:r w:rsidRPr="00AB44AD">
        <w:rPr>
          <w:rFonts w:eastAsia="Times New Roman" w:cs="Times New Roman"/>
          <w:b/>
          <w:sz w:val="24"/>
          <w:szCs w:val="24"/>
          <w:highlight w:val="yellow"/>
        </w:rPr>
        <w:t>:</w:t>
      </w:r>
      <w:r>
        <w:rPr>
          <w:rFonts w:eastAsia="Times New Roman" w:cs="Times New Roman"/>
          <w:b/>
          <w:sz w:val="24"/>
          <w:szCs w:val="24"/>
        </w:rPr>
        <w:t xml:space="preserve"> _______________ </w:t>
      </w:r>
      <w:r>
        <w:rPr>
          <w:rFonts w:eastAsia="Times New Roman" w:cs="Times New Roman"/>
          <w:b/>
          <w:sz w:val="16"/>
          <w:szCs w:val="16"/>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rsidP="00601158">
      <w:pPr>
        <w:pStyle w:val="Corpsdetexte"/>
        <w:spacing w:before="9"/>
        <w:rPr>
          <w:rFonts w:ascii="Arial"/>
          <w:sz w:val="13"/>
        </w:rPr>
        <w:sectPr w:rsidR="00A4597C">
          <w:footerReference w:type="default" r:id="rId23"/>
          <w:type w:val="continuous"/>
          <w:pgSz w:w="11910" w:h="16850"/>
          <w:pgMar w:top="380" w:right="140" w:bottom="860" w:left="520" w:header="0" w:footer="677" w:gutter="0"/>
          <w:pgNumType w:start="1"/>
          <w:cols w:space="720"/>
        </w:sect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spacing w:before="4"/>
        <w:rPr>
          <w:b/>
          <w:sz w:val="37"/>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A4597C" w:rsidRDefault="00A4597C">
      <w:pPr>
        <w:sectPr w:rsidR="00A4597C">
          <w:pgSz w:w="11910" w:h="16850"/>
          <w:pgMar w:top="1440" w:right="140" w:bottom="1220" w:left="520" w:header="0" w:footer="1036" w:gutter="0"/>
          <w:cols w:space="720"/>
        </w:sectPr>
      </w:pPr>
    </w:p>
    <w:p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rsidTr="00E754E1">
        <w:trPr>
          <w:trHeight w:val="397"/>
        </w:trPr>
        <w:tc>
          <w:tcPr>
            <w:tcW w:w="1560" w:type="dxa"/>
            <w:shd w:val="clear" w:color="auto" w:fill="auto"/>
          </w:tcPr>
          <w:p w:rsidR="00E754E1" w:rsidRPr="00F86257" w:rsidRDefault="00E754E1" w:rsidP="007B2AAC">
            <w:pPr>
              <w:jc w:val="center"/>
              <w:rPr>
                <w:b/>
                <w:highlight w:val="yellow"/>
              </w:rPr>
            </w:pPr>
            <w:r w:rsidRPr="00F86257">
              <w:rPr>
                <w:b/>
                <w:highlight w:val="yellow"/>
              </w:rPr>
              <w:t xml:space="preserve">Tranche </w:t>
            </w:r>
          </w:p>
          <w:p w:rsidR="00E754E1" w:rsidRDefault="00E754E1"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E754E1" w:rsidRPr="00F86257" w:rsidRDefault="00E754E1" w:rsidP="007B2AAC">
            <w:pPr>
              <w:jc w:val="center"/>
              <w:rPr>
                <w:b/>
                <w:highlight w:val="yellow"/>
              </w:rPr>
            </w:pPr>
          </w:p>
          <w:p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rsidTr="00E754E1">
        <w:trPr>
          <w:trHeight w:val="333"/>
        </w:trPr>
        <w:tc>
          <w:tcPr>
            <w:tcW w:w="1560" w:type="dxa"/>
          </w:tcPr>
          <w:p w:rsidR="00E754E1" w:rsidRPr="00F86257" w:rsidRDefault="00E754E1" w:rsidP="007B2AAC">
            <w:pPr>
              <w:jc w:val="center"/>
              <w:rPr>
                <w:b/>
              </w:rPr>
            </w:pPr>
          </w:p>
        </w:tc>
        <w:tc>
          <w:tcPr>
            <w:tcW w:w="1729" w:type="dxa"/>
          </w:tcPr>
          <w:p w:rsidR="00E754E1" w:rsidRPr="00F86257" w:rsidRDefault="00E754E1" w:rsidP="007B2AAC">
            <w:pPr>
              <w:jc w:val="center"/>
              <w:rPr>
                <w:b/>
              </w:rPr>
            </w:pPr>
          </w:p>
        </w:tc>
        <w:tc>
          <w:tcPr>
            <w:tcW w:w="5642" w:type="dxa"/>
          </w:tcPr>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Pr="00F86257" w:rsidRDefault="00E754E1" w:rsidP="00E754E1">
            <w:pPr>
              <w:ind w:left="-675" w:firstLine="675"/>
              <w:jc w:val="center"/>
              <w:rPr>
                <w:b/>
              </w:rPr>
            </w:pPr>
          </w:p>
        </w:tc>
        <w:tc>
          <w:tcPr>
            <w:tcW w:w="1417" w:type="dxa"/>
          </w:tcPr>
          <w:p w:rsidR="00E754E1" w:rsidRPr="00F86257" w:rsidRDefault="00E754E1" w:rsidP="007B2AAC">
            <w:pPr>
              <w:jc w:val="center"/>
              <w:rPr>
                <w:b/>
              </w:rPr>
            </w:pPr>
          </w:p>
        </w:tc>
      </w:tr>
    </w:tbl>
    <w:p w:rsidR="00E754E1" w:rsidRDefault="00E754E1" w:rsidP="00E754E1">
      <w:pPr>
        <w:rPr>
          <w:b/>
          <w:sz w:val="2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A4597C">
      <w:pPr>
        <w:pStyle w:val="Corpsdetexte"/>
        <w:rPr>
          <w:sz w:val="40"/>
        </w:rPr>
      </w:pPr>
    </w:p>
    <w:p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4597C" w:rsidRDefault="00A4597C">
      <w:pPr>
        <w:pStyle w:val="Corpsdetexte"/>
        <w:spacing w:before="1"/>
        <w:rPr>
          <w:sz w:val="24"/>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4597C" w:rsidRDefault="00A4597C">
      <w:pPr>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A4597C">
      <w:pPr>
        <w:pStyle w:val="Corpsdetexte"/>
        <w:spacing w:before="1"/>
        <w:rPr>
          <w:sz w:val="40"/>
        </w:rPr>
      </w:pPr>
    </w:p>
    <w:p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4597C" w:rsidRDefault="00A4597C">
      <w:pPr>
        <w:pStyle w:val="Corpsdetexte"/>
        <w:spacing w:before="11"/>
        <w:rPr>
          <w:sz w:val="28"/>
        </w:rPr>
      </w:pPr>
    </w:p>
    <w:p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4597C" w:rsidRDefault="00A4597C">
      <w:pPr>
        <w:pStyle w:val="Corpsdetexte"/>
        <w:rPr>
          <w:sz w:val="28"/>
        </w:rPr>
      </w:pPr>
    </w:p>
    <w:p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950051">
        <w:rPr>
          <w:rFonts w:cs="Arial"/>
          <w:sz w:val="20"/>
          <w:szCs w:val="20"/>
        </w:rPr>
      </w:r>
      <w:r w:rsidR="00950051">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950051">
        <w:rPr>
          <w:rFonts w:cs="Arial"/>
          <w:sz w:val="20"/>
          <w:szCs w:val="20"/>
        </w:rPr>
      </w:r>
      <w:r w:rsidR="00950051">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950051">
        <w:rPr>
          <w:rFonts w:cs="Arial"/>
          <w:sz w:val="20"/>
          <w:szCs w:val="20"/>
        </w:rPr>
      </w:r>
      <w:r w:rsidR="00950051">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1"/>
        <w:rPr>
          <w:sz w:val="28"/>
        </w:rPr>
      </w:pPr>
    </w:p>
    <w:p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rsidR="00A4597C" w:rsidRDefault="00A4597C">
      <w:pPr>
        <w:pStyle w:val="Corpsdetexte"/>
        <w:spacing w:before="12"/>
        <w:rPr>
          <w:i/>
          <w:sz w:val="12"/>
        </w:rPr>
      </w:pPr>
    </w:p>
    <w:p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2"/>
      </w:pPr>
    </w:p>
    <w:p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rsidR="00A4597C" w:rsidRDefault="00A4597C">
      <w:pPr>
        <w:pStyle w:val="Corpsdetexte"/>
        <w:spacing w:before="13"/>
        <w:rPr>
          <w:b/>
          <w:sz w:val="19"/>
        </w:rPr>
      </w:pPr>
    </w:p>
    <w:p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4597C" w:rsidRDefault="00A4597C">
      <w:pPr>
        <w:pStyle w:val="Corpsdetexte"/>
        <w:rPr>
          <w:i/>
          <w:sz w:val="24"/>
        </w:rPr>
      </w:pPr>
    </w:p>
    <w:p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A4597C" w:rsidRDefault="00A4597C">
      <w:pPr>
        <w:spacing w:line="720" w:lineRule="auto"/>
        <w:rPr>
          <w:sz w:val="20"/>
        </w:rPr>
        <w:sectPr w:rsidR="00A4597C">
          <w:pgSz w:w="11910" w:h="16850"/>
          <w:pgMar w:top="1440" w:right="140" w:bottom="1220" w:left="520" w:header="0" w:footer="1036" w:gutter="0"/>
          <w:cols w:space="720"/>
        </w:sectPr>
      </w:pPr>
    </w:p>
    <w:p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A4597C">
      <w:pPr>
        <w:pStyle w:val="Corpsdetexte"/>
        <w:spacing w:before="13"/>
        <w:rPr>
          <w:i/>
          <w:sz w:val="17"/>
        </w:rPr>
      </w:pPr>
    </w:p>
    <w:p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4421B" w:rsidRDefault="00C4421B">
      <w:pPr>
        <w:pStyle w:val="Corpsdetexte"/>
        <w:ind w:left="332" w:right="708" w:hanging="1"/>
        <w:jc w:val="both"/>
      </w:pPr>
    </w:p>
    <w:p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rsidR="00C4421B" w:rsidRDefault="000E5659" w:rsidP="00C4421B">
      <w:pPr>
        <w:widowControl/>
        <w:autoSpaceDE/>
        <w:autoSpaceDN/>
        <w:spacing w:after="60"/>
        <w:ind w:left="927"/>
        <w:jc w:val="both"/>
        <w:rPr>
          <w:bCs/>
        </w:rPr>
      </w:pPr>
      <w:proofErr w:type="gramStart"/>
      <w:r w:rsidRPr="00A20655">
        <w:rPr>
          <w:bCs/>
        </w:rPr>
        <w:t>au</w:t>
      </w:r>
      <w:proofErr w:type="gramEnd"/>
      <w:r w:rsidRPr="00A20655">
        <w:rPr>
          <w:bCs/>
        </w:rPr>
        <w:t xml:space="preserve"> pouvoir adjudicateur d’accéder aux informations qui lui sont nécessaires par </w:t>
      </w:r>
    </w:p>
    <w:p w:rsidR="000E5659" w:rsidRDefault="000E5659" w:rsidP="00C4421B">
      <w:pPr>
        <w:widowControl/>
        <w:autoSpaceDE/>
        <w:autoSpaceDN/>
        <w:spacing w:after="60"/>
        <w:ind w:left="927"/>
        <w:jc w:val="both"/>
        <w:rPr>
          <w:rStyle w:val="Lienhypertexte"/>
        </w:rPr>
      </w:pPr>
      <w:r w:rsidRPr="00A20655">
        <w:rPr>
          <w:bCs/>
        </w:rPr>
        <w:t xml:space="preserve">l’intermédiaire du </w:t>
      </w:r>
      <w:r w:rsidRPr="00A20655">
        <w:t xml:space="preserve">site internet suivant </w:t>
      </w:r>
      <w:hyperlink r:id="rId41" w:history="1">
        <w:r w:rsidRPr="00A20655">
          <w:rPr>
            <w:rStyle w:val="Lienhypertexte"/>
          </w:rPr>
          <w:t>https://annuaire-entreprises.data.gouv.fr/</w:t>
        </w:r>
      </w:hyperlink>
    </w:p>
    <w:p w:rsidR="00D85D4A" w:rsidRDefault="00B47498" w:rsidP="00444ECB">
      <w:pPr>
        <w:pStyle w:val="Paragraphedeliste"/>
        <w:widowControl/>
        <w:numPr>
          <w:ilvl w:val="0"/>
          <w:numId w:val="4"/>
        </w:numPr>
        <w:autoSpaceDE/>
        <w:autoSpaceDN/>
        <w:spacing w:after="60"/>
        <w:jc w:val="both"/>
        <w:rPr>
          <w:spacing w:val="-10"/>
          <w:position w:val="-1"/>
        </w:rPr>
      </w:pPr>
      <w:r w:rsidRPr="00D85D4A">
        <w:rPr>
          <w:b/>
          <w:spacing w:val="-10"/>
          <w:position w:val="-1"/>
        </w:rPr>
        <w:t>Le bon de commande</w:t>
      </w:r>
      <w:r w:rsidRPr="00D85D4A">
        <w:rPr>
          <w:spacing w:val="-10"/>
          <w:position w:val="-1"/>
        </w:rPr>
        <w:t xml:space="preserve"> associé au DC4</w:t>
      </w:r>
      <w:r w:rsidR="00444ECB" w:rsidRPr="00D85D4A">
        <w:rPr>
          <w:spacing w:val="-10"/>
          <w:position w:val="-1"/>
        </w:rPr>
        <w:t>, re</w:t>
      </w:r>
      <w:r w:rsidR="00D85D4A" w:rsidRPr="00D85D4A">
        <w:rPr>
          <w:spacing w:val="-10"/>
          <w:position w:val="-1"/>
        </w:rPr>
        <w:t xml:space="preserve">latif à l’acte et si besoin accompagné de </w:t>
      </w:r>
      <w:r w:rsidR="00444ECB" w:rsidRPr="00D85D4A">
        <w:rPr>
          <w:spacing w:val="-10"/>
          <w:position w:val="-1"/>
        </w:rPr>
        <w:t xml:space="preserve">la décision de </w:t>
      </w:r>
    </w:p>
    <w:p w:rsidR="00444ECB" w:rsidRPr="00D85D4A" w:rsidRDefault="00444ECB" w:rsidP="00D85D4A">
      <w:pPr>
        <w:pStyle w:val="Paragraphedeliste"/>
        <w:widowControl/>
        <w:autoSpaceDE/>
        <w:autoSpaceDN/>
        <w:spacing w:after="60"/>
        <w:ind w:left="927" w:firstLine="0"/>
        <w:jc w:val="both"/>
        <w:rPr>
          <w:spacing w:val="-10"/>
          <w:position w:val="-1"/>
        </w:rPr>
      </w:pPr>
      <w:proofErr w:type="gramStart"/>
      <w:r w:rsidRPr="00D85D4A">
        <w:rPr>
          <w:spacing w:val="-10"/>
          <w:position w:val="-1"/>
        </w:rPr>
        <w:t>prolongation</w:t>
      </w:r>
      <w:proofErr w:type="gramEnd"/>
      <w:r w:rsidRPr="00D85D4A">
        <w:rPr>
          <w:spacing w:val="-10"/>
          <w:position w:val="-1"/>
        </w:rPr>
        <w:t xml:space="preserve"> de délai</w:t>
      </w:r>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rsidR="00A4597C" w:rsidRDefault="00A4597C">
      <w:pPr>
        <w:pStyle w:val="Corpsdetexte"/>
        <w:rPr>
          <w:sz w:val="28"/>
        </w:rPr>
      </w:pPr>
    </w:p>
    <w:p w:rsidR="00A4597C" w:rsidRDefault="00A4597C">
      <w:pPr>
        <w:pStyle w:val="Corpsdetexte"/>
        <w:spacing w:before="3"/>
        <w:rPr>
          <w:sz w:val="24"/>
        </w:rPr>
      </w:pPr>
    </w:p>
    <w:p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A4597C">
      <w:pPr>
        <w:pStyle w:val="Corpsdetexte"/>
        <w:spacing w:before="12"/>
        <w:rPr>
          <w:sz w:val="39"/>
        </w:rPr>
      </w:pP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
        <w:rPr>
          <w:b/>
          <w:sz w:val="40"/>
        </w:rPr>
      </w:pPr>
    </w:p>
    <w:p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A4597C">
      <w:pPr>
        <w:jc w:val="both"/>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F57B06">
        <w:rPr>
          <w:b/>
          <w:color w:val="FF0000"/>
          <w:u w:val="single"/>
        </w:rPr>
        <w:t>cocher</w:t>
      </w:r>
      <w:r w:rsidRPr="00F57B06">
        <w:rPr>
          <w:b/>
          <w:color w:val="FF0000"/>
          <w:spacing w:val="6"/>
          <w:u w:val="single"/>
        </w:rPr>
        <w:t xml:space="preserve"> </w:t>
      </w:r>
      <w:r w:rsidRPr="00F57B06">
        <w:rPr>
          <w:b/>
          <w:color w:val="FF0000"/>
          <w:u w:val="single"/>
        </w:rPr>
        <w:t>la</w:t>
      </w:r>
      <w:r w:rsidRPr="00F57B06">
        <w:rPr>
          <w:b/>
          <w:color w:val="FF0000"/>
          <w:spacing w:val="7"/>
          <w:u w:val="single"/>
        </w:rPr>
        <w:t xml:space="preserve"> </w:t>
      </w:r>
      <w:r w:rsidRPr="00F57B06">
        <w:rPr>
          <w:b/>
          <w:color w:val="FF0000"/>
          <w:u w:val="single"/>
        </w:rPr>
        <w:t>case</w:t>
      </w:r>
      <w:r w:rsidRPr="00F57B06">
        <w:rPr>
          <w:b/>
          <w:color w:val="FF0000"/>
          <w:spacing w:val="3"/>
          <w:u w:val="single"/>
        </w:rPr>
        <w:t xml:space="preserve"> </w:t>
      </w:r>
      <w:r w:rsidRPr="00F57B06">
        <w:rPr>
          <w:b/>
          <w:color w:val="FF0000"/>
          <w:u w:val="single"/>
        </w:rPr>
        <w:t>suivante</w:t>
      </w:r>
      <w:r w:rsidRPr="00F57B06">
        <w:rPr>
          <w:color w:val="FF0000"/>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proofErr w:type="gramStart"/>
      <w:r w:rsidR="00616230" w:rsidRPr="003713A4">
        <w:rPr>
          <w:color w:val="FF0000"/>
          <w:spacing w:val="-2"/>
          <w:shd w:val="clear" w:color="auto" w:fill="3557A1"/>
        </w:rPr>
        <w:t>A  remplir</w:t>
      </w:r>
      <w:proofErr w:type="gramEnd"/>
      <w:r w:rsidR="00616230" w:rsidRPr="003713A4">
        <w:rPr>
          <w:color w:val="FF0000"/>
          <w:spacing w:val="-2"/>
          <w:shd w:val="clear" w:color="auto" w:fill="3557A1"/>
        </w:rPr>
        <w:t xml:space="preserve">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lastRenderedPageBreak/>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cx1="http://schemas.microsoft.com/office/drawing/2015/9/8/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cx1="http://schemas.microsoft.com/office/drawing/2015/9/8/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0000000000000000000"/>
    <w:charset w:val="00"/>
    <w:family w:val="modern"/>
    <w:notTrueType/>
    <w:pitch w:val="variable"/>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Times New Roman"/>
    <w:panose1 w:val="00000000000000000000"/>
    <w:charset w:val="00"/>
    <w:family w:val="modern"/>
    <w:notTrueType/>
    <w:pitch w:val="variable"/>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cx1="http://schemas.microsoft.com/office/drawing/2015/9/8/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5005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5005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cx1="http://schemas.microsoft.com/office/drawing/2015/9/8/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5005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5005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1="http://schemas.microsoft.com/office/drawing/2015/9/8/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070A673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43C2718"/>
    <w:multiLevelType w:val="hybridMultilevel"/>
    <w:tmpl w:val="E438DFDA"/>
    <w:lvl w:ilvl="0" w:tplc="CF765C8A">
      <w:numFmt w:val="bullet"/>
      <w:lvlText w:val="•"/>
      <w:lvlJc w:val="left"/>
      <w:pPr>
        <w:ind w:left="720" w:hanging="360"/>
      </w:pPr>
      <w:rPr>
        <w:rFonts w:hint="default"/>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E4C92"/>
    <w:rsid w:val="002F6FE9"/>
    <w:rsid w:val="00444ECB"/>
    <w:rsid w:val="004A1EBC"/>
    <w:rsid w:val="00601158"/>
    <w:rsid w:val="00616230"/>
    <w:rsid w:val="0064201E"/>
    <w:rsid w:val="006E59B1"/>
    <w:rsid w:val="0090707C"/>
    <w:rsid w:val="00950051"/>
    <w:rsid w:val="00A4597C"/>
    <w:rsid w:val="00AB44AD"/>
    <w:rsid w:val="00B47498"/>
    <w:rsid w:val="00B64839"/>
    <w:rsid w:val="00BE476D"/>
    <w:rsid w:val="00C4421B"/>
    <w:rsid w:val="00D85D4A"/>
    <w:rsid w:val="00DF5523"/>
    <w:rsid w:val="00E33BAC"/>
    <w:rsid w:val="00E56565"/>
    <w:rsid w:val="00E754E1"/>
    <w:rsid w:val="00EB7D0A"/>
    <w:rsid w:val="00EE562F"/>
    <w:rsid w:val="00F57B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6A50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3893</Words>
  <Characters>21415</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BOULANGER Maryse ADJ ADM PAL 1CL AE</cp:lastModifiedBy>
  <cp:revision>6</cp:revision>
  <dcterms:created xsi:type="dcterms:W3CDTF">2025-01-09T13:25:00Z</dcterms:created>
  <dcterms:modified xsi:type="dcterms:W3CDTF">2025-05-16T13:40:00Z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